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33" w:rsidRPr="00190412" w:rsidRDefault="008C3508" w:rsidP="00190412">
      <w:pPr>
        <w:jc w:val="center"/>
        <w:rPr>
          <w:rFonts w:ascii="Times New Roman" w:hAnsi="Times New Roman" w:cs="Times New Roman"/>
          <w:sz w:val="40"/>
          <w:szCs w:val="40"/>
        </w:rPr>
      </w:pPr>
      <w:bookmarkStart w:id="0" w:name="_GoBack"/>
      <w:bookmarkEnd w:id="0"/>
      <w:r w:rsidRPr="00190412">
        <w:rPr>
          <w:rFonts w:ascii="Times New Roman" w:hAnsi="Times New Roman" w:cs="Times New Roman"/>
          <w:sz w:val="40"/>
          <w:szCs w:val="40"/>
        </w:rPr>
        <w:t xml:space="preserve">UNIVERZITA  PALACKÉHO  </w:t>
      </w:r>
      <w:r w:rsidR="00190412" w:rsidRPr="00190412">
        <w:rPr>
          <w:rFonts w:ascii="Times New Roman" w:hAnsi="Times New Roman" w:cs="Times New Roman"/>
          <w:sz w:val="40"/>
          <w:szCs w:val="40"/>
        </w:rPr>
        <w:t xml:space="preserve">V  </w:t>
      </w:r>
      <w:r w:rsidRPr="00190412">
        <w:rPr>
          <w:rFonts w:ascii="Times New Roman" w:hAnsi="Times New Roman" w:cs="Times New Roman"/>
          <w:sz w:val="40"/>
          <w:szCs w:val="40"/>
        </w:rPr>
        <w:t>OLOMOUC</w:t>
      </w:r>
      <w:r w:rsidR="00190412">
        <w:rPr>
          <w:rFonts w:ascii="Times New Roman" w:hAnsi="Times New Roman" w:cs="Times New Roman"/>
          <w:sz w:val="40"/>
          <w:szCs w:val="40"/>
        </w:rPr>
        <w:t>I</w:t>
      </w:r>
    </w:p>
    <w:p w:rsidR="008C3508" w:rsidRPr="00190412" w:rsidRDefault="008C3508" w:rsidP="00190412">
      <w:pPr>
        <w:jc w:val="center"/>
        <w:rPr>
          <w:rFonts w:ascii="Times New Roman" w:hAnsi="Times New Roman" w:cs="Times New Roman"/>
          <w:sz w:val="40"/>
          <w:szCs w:val="40"/>
        </w:rPr>
      </w:pPr>
      <w:r w:rsidRPr="00190412">
        <w:rPr>
          <w:rFonts w:ascii="Times New Roman" w:hAnsi="Times New Roman" w:cs="Times New Roman"/>
          <w:sz w:val="40"/>
          <w:szCs w:val="40"/>
        </w:rPr>
        <w:t>Pedagogická fakulta</w:t>
      </w:r>
    </w:p>
    <w:p w:rsidR="008C3508" w:rsidRDefault="008C3508"/>
    <w:p w:rsidR="008C3508" w:rsidRDefault="008C3508"/>
    <w:p w:rsidR="008C3508" w:rsidRDefault="008C3508"/>
    <w:p w:rsidR="008C3508" w:rsidRDefault="008C3508"/>
    <w:p w:rsidR="008C3508" w:rsidRDefault="008C3508"/>
    <w:p w:rsidR="002B5CF3" w:rsidRDefault="002B5CF3"/>
    <w:p w:rsidR="002B5CF3" w:rsidRDefault="002B5CF3"/>
    <w:p w:rsidR="00190412" w:rsidRDefault="002B5CF3" w:rsidP="00B624E3">
      <w:pPr>
        <w:jc w:val="center"/>
        <w:rPr>
          <w:rFonts w:ascii="Times New Roman" w:hAnsi="Times New Roman" w:cs="Times New Roman"/>
          <w:sz w:val="48"/>
          <w:szCs w:val="48"/>
        </w:rPr>
      </w:pPr>
      <w:r w:rsidRPr="00190412">
        <w:rPr>
          <w:rFonts w:ascii="Times New Roman" w:hAnsi="Times New Roman" w:cs="Times New Roman"/>
          <w:b/>
          <w:sz w:val="48"/>
          <w:szCs w:val="48"/>
        </w:rPr>
        <w:t>Aktivizační metody ve výuce ČJL</w:t>
      </w:r>
    </w:p>
    <w:p w:rsidR="008C3508" w:rsidRPr="00190412" w:rsidRDefault="00190412" w:rsidP="00190412">
      <w:pPr>
        <w:jc w:val="center"/>
        <w:rPr>
          <w:rFonts w:ascii="Times New Roman" w:hAnsi="Times New Roman" w:cs="Times New Roman"/>
          <w:sz w:val="48"/>
          <w:szCs w:val="48"/>
        </w:rPr>
      </w:pPr>
      <w:r w:rsidRPr="00190412">
        <w:rPr>
          <w:rFonts w:ascii="Times New Roman" w:hAnsi="Times New Roman" w:cs="Times New Roman"/>
          <w:b/>
          <w:sz w:val="48"/>
          <w:szCs w:val="48"/>
        </w:rPr>
        <w:t xml:space="preserve">- </w:t>
      </w:r>
      <w:r w:rsidRPr="00190412">
        <w:rPr>
          <w:rFonts w:ascii="Times New Roman" w:hAnsi="Times New Roman" w:cs="Times New Roman"/>
          <w:sz w:val="48"/>
          <w:szCs w:val="48"/>
        </w:rPr>
        <w:t xml:space="preserve">seminární práce </w:t>
      </w:r>
      <w:r w:rsidRPr="00190412">
        <w:rPr>
          <w:rFonts w:ascii="Times New Roman" w:hAnsi="Times New Roman" w:cs="Times New Roman"/>
          <w:b/>
          <w:sz w:val="48"/>
          <w:szCs w:val="48"/>
        </w:rPr>
        <w:t>-</w:t>
      </w:r>
    </w:p>
    <w:p w:rsidR="002B5CF3" w:rsidRDefault="002B5CF3"/>
    <w:p w:rsidR="002B5CF3" w:rsidRDefault="002B5CF3"/>
    <w:p w:rsidR="002B5CF3" w:rsidRDefault="002B5CF3"/>
    <w:p w:rsidR="002B5CF3" w:rsidRDefault="002B5CF3"/>
    <w:p w:rsidR="002B5CF3" w:rsidRDefault="002B5CF3"/>
    <w:p w:rsidR="002B5CF3" w:rsidRDefault="002B5CF3"/>
    <w:p w:rsidR="002B5CF3" w:rsidRDefault="002B5CF3"/>
    <w:p w:rsidR="002B5CF3" w:rsidRDefault="002B5CF3"/>
    <w:p w:rsidR="002B5CF3" w:rsidRDefault="002B5CF3"/>
    <w:p w:rsidR="002B5CF3" w:rsidRDefault="002B5CF3"/>
    <w:p w:rsidR="00190412" w:rsidRPr="00190412" w:rsidRDefault="002B5CF3">
      <w:pPr>
        <w:rPr>
          <w:rFonts w:ascii="Times New Roman" w:hAnsi="Times New Roman" w:cs="Times New Roman"/>
          <w:sz w:val="28"/>
          <w:szCs w:val="28"/>
        </w:rPr>
      </w:pPr>
      <w:r w:rsidRPr="00B624E3">
        <w:rPr>
          <w:rFonts w:ascii="Times New Roman" w:hAnsi="Times New Roman" w:cs="Times New Roman"/>
          <w:sz w:val="28"/>
          <w:szCs w:val="28"/>
        </w:rPr>
        <w:t>Vypracovala:</w:t>
      </w:r>
      <w:r w:rsidRPr="00190412">
        <w:rPr>
          <w:rFonts w:ascii="Times New Roman" w:hAnsi="Times New Roman" w:cs="Times New Roman"/>
          <w:sz w:val="28"/>
          <w:szCs w:val="28"/>
        </w:rPr>
        <w:t xml:space="preserve"> </w:t>
      </w:r>
      <w:r w:rsidR="00B624E3" w:rsidRPr="00B624E3">
        <w:rPr>
          <w:rFonts w:ascii="Times New Roman" w:hAnsi="Times New Roman" w:cs="Times New Roman"/>
          <w:b/>
          <w:sz w:val="28"/>
          <w:szCs w:val="28"/>
        </w:rPr>
        <w:t>Jana Honzáková</w:t>
      </w:r>
    </w:p>
    <w:p w:rsidR="00B624E3" w:rsidRDefault="00B624E3">
      <w:pPr>
        <w:rPr>
          <w:rFonts w:ascii="Times New Roman" w:hAnsi="Times New Roman" w:cs="Times New Roman"/>
          <w:sz w:val="28"/>
          <w:szCs w:val="28"/>
        </w:rPr>
      </w:pPr>
      <w:r>
        <w:rPr>
          <w:rFonts w:ascii="Times New Roman" w:hAnsi="Times New Roman" w:cs="Times New Roman"/>
          <w:sz w:val="28"/>
          <w:szCs w:val="28"/>
        </w:rPr>
        <w:t xml:space="preserve">Ročník: </w:t>
      </w:r>
      <w:r w:rsidR="002B5CF3" w:rsidRPr="00B624E3">
        <w:rPr>
          <w:rFonts w:ascii="Times New Roman" w:hAnsi="Times New Roman" w:cs="Times New Roman"/>
          <w:b/>
          <w:sz w:val="28"/>
          <w:szCs w:val="28"/>
        </w:rPr>
        <w:t>5.</w:t>
      </w:r>
      <w:r w:rsidR="002B5CF3" w:rsidRPr="00190412">
        <w:rPr>
          <w:rFonts w:ascii="Times New Roman" w:hAnsi="Times New Roman" w:cs="Times New Roman"/>
          <w:sz w:val="28"/>
          <w:szCs w:val="28"/>
        </w:rPr>
        <w:t xml:space="preserve"> </w:t>
      </w:r>
    </w:p>
    <w:p w:rsidR="002B5CF3" w:rsidRDefault="00B624E3">
      <w:pPr>
        <w:rPr>
          <w:rFonts w:ascii="Times New Roman" w:hAnsi="Times New Roman" w:cs="Times New Roman"/>
          <w:b/>
          <w:sz w:val="28"/>
          <w:szCs w:val="28"/>
        </w:rPr>
      </w:pPr>
      <w:r>
        <w:rPr>
          <w:rFonts w:ascii="Times New Roman" w:hAnsi="Times New Roman" w:cs="Times New Roman"/>
          <w:sz w:val="28"/>
          <w:szCs w:val="28"/>
        </w:rPr>
        <w:t xml:space="preserve">Obor: </w:t>
      </w:r>
      <w:r>
        <w:rPr>
          <w:rFonts w:ascii="Times New Roman" w:hAnsi="Times New Roman" w:cs="Times New Roman"/>
          <w:b/>
          <w:sz w:val="28"/>
          <w:szCs w:val="28"/>
        </w:rPr>
        <w:t>U1ST</w:t>
      </w:r>
      <w:r w:rsidRPr="00B624E3">
        <w:rPr>
          <w:rFonts w:ascii="Times New Roman" w:hAnsi="Times New Roman" w:cs="Times New Roman"/>
          <w:sz w:val="28"/>
          <w:szCs w:val="28"/>
        </w:rPr>
        <w:t>-</w:t>
      </w:r>
      <w:r w:rsidR="002B5CF3" w:rsidRPr="00B624E3">
        <w:rPr>
          <w:rFonts w:ascii="Times New Roman" w:hAnsi="Times New Roman" w:cs="Times New Roman"/>
          <w:sz w:val="28"/>
          <w:szCs w:val="28"/>
        </w:rPr>
        <w:t xml:space="preserve"> </w:t>
      </w:r>
      <w:r w:rsidR="002B5CF3" w:rsidRPr="00B624E3">
        <w:rPr>
          <w:rFonts w:ascii="Times New Roman" w:hAnsi="Times New Roman" w:cs="Times New Roman"/>
          <w:b/>
          <w:sz w:val="28"/>
          <w:szCs w:val="28"/>
        </w:rPr>
        <w:t>KS</w:t>
      </w:r>
    </w:p>
    <w:p w:rsidR="00B624E3" w:rsidRPr="00190412" w:rsidRDefault="00B624E3">
      <w:pPr>
        <w:rPr>
          <w:rFonts w:ascii="Times New Roman" w:hAnsi="Times New Roman" w:cs="Times New Roman"/>
          <w:sz w:val="28"/>
          <w:szCs w:val="28"/>
        </w:rPr>
      </w:pPr>
    </w:p>
    <w:p w:rsidR="002B5CF3" w:rsidRPr="00B624E3" w:rsidRDefault="002B5CF3">
      <w:pPr>
        <w:rPr>
          <w:rFonts w:ascii="Times New Roman" w:hAnsi="Times New Roman" w:cs="Times New Roman"/>
          <w:sz w:val="32"/>
          <w:szCs w:val="32"/>
        </w:rPr>
      </w:pPr>
      <w:r w:rsidRPr="00B624E3">
        <w:rPr>
          <w:rFonts w:ascii="Times New Roman" w:hAnsi="Times New Roman" w:cs="Times New Roman"/>
          <w:sz w:val="32"/>
          <w:szCs w:val="32"/>
        </w:rPr>
        <w:lastRenderedPageBreak/>
        <w:t xml:space="preserve">1. metoda – </w:t>
      </w:r>
      <w:r w:rsidRPr="00B624E3">
        <w:rPr>
          <w:rFonts w:ascii="Times New Roman" w:hAnsi="Times New Roman" w:cs="Times New Roman"/>
          <w:b/>
          <w:sz w:val="32"/>
          <w:szCs w:val="32"/>
        </w:rPr>
        <w:t>Pětilístek</w:t>
      </w:r>
    </w:p>
    <w:p w:rsidR="002B5CF3" w:rsidRPr="00B624E3" w:rsidRDefault="002B5CF3">
      <w:pPr>
        <w:rPr>
          <w:rFonts w:ascii="Times New Roman" w:hAnsi="Times New Roman" w:cs="Times New Roman"/>
          <w:sz w:val="24"/>
          <w:szCs w:val="24"/>
        </w:rPr>
      </w:pPr>
      <w:r w:rsidRPr="00B624E3">
        <w:rPr>
          <w:rFonts w:ascii="Times New Roman" w:hAnsi="Times New Roman" w:cs="Times New Roman"/>
          <w:sz w:val="24"/>
          <w:szCs w:val="24"/>
        </w:rPr>
        <w:t>Je to metoda jakési „básně“ o pěti řádcích řídící se určitými pravidly. Na první řádek žák napíše název tématu (obvykle podstatné jméno), na druhý se snaží vystihnout základní popis, tj. „Jaký je?“, na třetím řádku se má zachytit děj tématu, tj. „Co dělá?“, „Co se s ním děje?“, na čtvrtém řádku žák vyjadřuje pocit, hledá výraz vyjadřující vcítění se do tématu a na pátém řádku se pokouší o závěrečnou formulaci podstaty věci. Jde o činnost, při níž se vyplňuje předepsaná struktura na dané téma.</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t>Struktura pětilístku:</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Téma</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Přídavné jméno</w:t>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Přídavné jméno</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Sloveso</w:t>
      </w:r>
      <w:r w:rsidRPr="00B624E3">
        <w:rPr>
          <w:rFonts w:ascii="Times New Roman" w:hAnsi="Times New Roman" w:cs="Times New Roman"/>
          <w:sz w:val="24"/>
          <w:szCs w:val="24"/>
        </w:rPr>
        <w:tab/>
      </w:r>
      <w:r w:rsidRPr="00B624E3">
        <w:rPr>
          <w:rFonts w:ascii="Times New Roman" w:hAnsi="Times New Roman" w:cs="Times New Roman"/>
          <w:sz w:val="24"/>
          <w:szCs w:val="24"/>
        </w:rPr>
        <w:tab/>
        <w:t>Sloveso</w:t>
      </w:r>
      <w:r w:rsidRPr="00B624E3">
        <w:rPr>
          <w:rFonts w:ascii="Times New Roman" w:hAnsi="Times New Roman" w:cs="Times New Roman"/>
          <w:sz w:val="24"/>
          <w:szCs w:val="24"/>
        </w:rPr>
        <w:tab/>
      </w:r>
      <w:r w:rsidRPr="00B624E3">
        <w:rPr>
          <w:rFonts w:ascii="Times New Roman" w:hAnsi="Times New Roman" w:cs="Times New Roman"/>
          <w:sz w:val="24"/>
          <w:szCs w:val="24"/>
        </w:rPr>
        <w:tab/>
        <w:t>Sloveso</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Věta</w:t>
      </w:r>
      <w:r w:rsidRPr="00B624E3">
        <w:rPr>
          <w:rFonts w:ascii="Times New Roman" w:hAnsi="Times New Roman" w:cs="Times New Roman"/>
          <w:sz w:val="24"/>
          <w:szCs w:val="24"/>
        </w:rPr>
        <w:tab/>
      </w:r>
      <w:r w:rsidRPr="00B624E3">
        <w:rPr>
          <w:rFonts w:ascii="Times New Roman" w:hAnsi="Times New Roman" w:cs="Times New Roman"/>
          <w:sz w:val="24"/>
          <w:szCs w:val="24"/>
        </w:rPr>
        <w:tab/>
        <w:t>ze</w:t>
      </w:r>
      <w:r w:rsidRPr="00B624E3">
        <w:rPr>
          <w:rFonts w:ascii="Times New Roman" w:hAnsi="Times New Roman" w:cs="Times New Roman"/>
          <w:sz w:val="24"/>
          <w:szCs w:val="24"/>
        </w:rPr>
        <w:tab/>
      </w:r>
      <w:r w:rsidRPr="00B624E3">
        <w:rPr>
          <w:rFonts w:ascii="Times New Roman" w:hAnsi="Times New Roman" w:cs="Times New Roman"/>
          <w:sz w:val="24"/>
          <w:szCs w:val="24"/>
        </w:rPr>
        <w:tab/>
        <w:t>čtyř</w:t>
      </w:r>
      <w:r w:rsidRPr="00B624E3">
        <w:rPr>
          <w:rFonts w:ascii="Times New Roman" w:hAnsi="Times New Roman" w:cs="Times New Roman"/>
          <w:sz w:val="24"/>
          <w:szCs w:val="24"/>
        </w:rPr>
        <w:tab/>
      </w:r>
      <w:r w:rsidRPr="00B624E3">
        <w:rPr>
          <w:rFonts w:ascii="Times New Roman" w:hAnsi="Times New Roman" w:cs="Times New Roman"/>
          <w:sz w:val="24"/>
          <w:szCs w:val="24"/>
        </w:rPr>
        <w:tab/>
        <w:t>slov.</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Shrnutí</w:t>
      </w:r>
    </w:p>
    <w:p w:rsidR="009673B0" w:rsidRPr="00B624E3" w:rsidRDefault="009673B0">
      <w:pPr>
        <w:rPr>
          <w:rFonts w:ascii="Times New Roman" w:hAnsi="Times New Roman" w:cs="Times New Roman"/>
          <w:sz w:val="24"/>
          <w:szCs w:val="24"/>
        </w:rPr>
      </w:pP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Žáci mají možnost vyjádřit své porozumění tématu, problému a svůj pohled na téma. Ani u této metody nemusejí žáci pracovat samostatně, mohou se pokusit ve dvojici shodnout na jedné závěrečné variantě pětilístku. Žáci na prvním stupni začínají s jednodušší formou, tzv. trojlístkem, kdy pracují jen s prvními třemi řádky. Činnost by měla trvat asi 2 až 3 minuty a poté mohou svou práci přečíst nahlas před celou třídou nebo také jen svému kamarádovi či sousedovi.</w:t>
      </w:r>
    </w:p>
    <w:p w:rsidR="009673B0" w:rsidRPr="00B624E3" w:rsidRDefault="009673B0">
      <w:pPr>
        <w:rPr>
          <w:rFonts w:ascii="Times New Roman" w:hAnsi="Times New Roman" w:cs="Times New Roman"/>
          <w:sz w:val="24"/>
          <w:szCs w:val="24"/>
        </w:rPr>
      </w:pPr>
    </w:p>
    <w:p w:rsidR="00190412" w:rsidRPr="00B624E3" w:rsidRDefault="009457AF">
      <w:pPr>
        <w:rPr>
          <w:rFonts w:ascii="Times New Roman" w:hAnsi="Times New Roman" w:cs="Times New Roman"/>
          <w:sz w:val="24"/>
          <w:szCs w:val="24"/>
        </w:rPr>
      </w:pPr>
      <w:r w:rsidRPr="009457AF">
        <w:rPr>
          <w:rFonts w:ascii="Times New Roman" w:hAnsi="Times New Roman" w:cs="Times New Roman"/>
          <w:b/>
          <w:sz w:val="24"/>
          <w:szCs w:val="24"/>
        </w:rPr>
        <w:t>Příklad:</w:t>
      </w:r>
      <w:r>
        <w:rPr>
          <w:rFonts w:ascii="Times New Roman" w:hAnsi="Times New Roman" w:cs="Times New Roman"/>
          <w:sz w:val="24"/>
          <w:szCs w:val="24"/>
        </w:rPr>
        <w:t xml:space="preserve"> </w:t>
      </w:r>
      <w:r w:rsidR="00190412" w:rsidRPr="00B624E3">
        <w:rPr>
          <w:rFonts w:ascii="Times New Roman" w:hAnsi="Times New Roman" w:cs="Times New Roman"/>
          <w:sz w:val="24"/>
          <w:szCs w:val="24"/>
        </w:rPr>
        <w:t>Téma hodiny se nazývá „POHÁDKA“. Děti mají za úkol vytvořit ve dvojicích pětilístek na dané téma.</w:t>
      </w:r>
    </w:p>
    <w:p w:rsidR="00190412" w:rsidRPr="00B624E3" w:rsidRDefault="00190412">
      <w:pPr>
        <w:rPr>
          <w:rFonts w:ascii="Times New Roman" w:hAnsi="Times New Roman" w:cs="Times New Roman"/>
          <w:sz w:val="24"/>
          <w:szCs w:val="24"/>
        </w:rPr>
      </w:pP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004A158D">
        <w:rPr>
          <w:rFonts w:ascii="Times New Roman" w:hAnsi="Times New Roman" w:cs="Times New Roman"/>
          <w:sz w:val="24"/>
          <w:szCs w:val="24"/>
        </w:rPr>
        <w:t xml:space="preserve">  </w:t>
      </w:r>
      <w:r w:rsidRPr="00B624E3">
        <w:rPr>
          <w:rFonts w:ascii="Times New Roman" w:hAnsi="Times New Roman" w:cs="Times New Roman"/>
          <w:sz w:val="24"/>
          <w:szCs w:val="24"/>
        </w:rPr>
        <w:t>POHÁDKA</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00190412" w:rsidRPr="00B624E3">
        <w:rPr>
          <w:rFonts w:ascii="Times New Roman" w:hAnsi="Times New Roman" w:cs="Times New Roman"/>
          <w:sz w:val="24"/>
          <w:szCs w:val="24"/>
        </w:rPr>
        <w:t xml:space="preserve">            </w:t>
      </w:r>
      <w:r w:rsidRPr="00B624E3">
        <w:rPr>
          <w:rFonts w:ascii="Times New Roman" w:hAnsi="Times New Roman" w:cs="Times New Roman"/>
          <w:sz w:val="24"/>
          <w:szCs w:val="24"/>
        </w:rPr>
        <w:t>Kouzelná</w:t>
      </w:r>
      <w:r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Pr="00B624E3">
        <w:rPr>
          <w:rFonts w:ascii="Times New Roman" w:hAnsi="Times New Roman" w:cs="Times New Roman"/>
          <w:sz w:val="24"/>
          <w:szCs w:val="24"/>
        </w:rPr>
        <w:t>strašidelná</w:t>
      </w:r>
    </w:p>
    <w:p w:rsidR="009673B0" w:rsidRPr="00B624E3" w:rsidRDefault="009673B0">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Baví</w:t>
      </w:r>
      <w:r w:rsidRPr="00B624E3">
        <w:rPr>
          <w:rFonts w:ascii="Times New Roman" w:hAnsi="Times New Roman" w:cs="Times New Roman"/>
          <w:sz w:val="24"/>
          <w:szCs w:val="24"/>
        </w:rPr>
        <w:tab/>
      </w:r>
      <w:r w:rsidRPr="00B624E3">
        <w:rPr>
          <w:rFonts w:ascii="Times New Roman" w:hAnsi="Times New Roman" w:cs="Times New Roman"/>
          <w:sz w:val="24"/>
          <w:szCs w:val="24"/>
        </w:rPr>
        <w:tab/>
      </w:r>
      <w:r w:rsidR="00190412" w:rsidRPr="00B624E3">
        <w:rPr>
          <w:rFonts w:ascii="Times New Roman" w:hAnsi="Times New Roman" w:cs="Times New Roman"/>
          <w:sz w:val="24"/>
          <w:szCs w:val="24"/>
        </w:rPr>
        <w:tab/>
        <w:t>vypráví</w:t>
      </w:r>
      <w:r w:rsidR="00190412"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00190412" w:rsidRPr="00B624E3">
        <w:rPr>
          <w:rFonts w:ascii="Times New Roman" w:hAnsi="Times New Roman" w:cs="Times New Roman"/>
          <w:sz w:val="24"/>
          <w:szCs w:val="24"/>
        </w:rPr>
        <w:tab/>
      </w:r>
      <w:r w:rsidR="004A158D">
        <w:rPr>
          <w:rFonts w:ascii="Times New Roman" w:hAnsi="Times New Roman" w:cs="Times New Roman"/>
          <w:sz w:val="24"/>
          <w:szCs w:val="24"/>
        </w:rPr>
        <w:t xml:space="preserve"> </w:t>
      </w:r>
      <w:r w:rsidR="00190412" w:rsidRPr="00B624E3">
        <w:rPr>
          <w:rFonts w:ascii="Times New Roman" w:hAnsi="Times New Roman" w:cs="Times New Roman"/>
          <w:sz w:val="24"/>
          <w:szCs w:val="24"/>
        </w:rPr>
        <w:t xml:space="preserve">  straší</w:t>
      </w:r>
    </w:p>
    <w:p w:rsidR="00190412" w:rsidRPr="00B624E3" w:rsidRDefault="00190412">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004A158D">
        <w:rPr>
          <w:rFonts w:ascii="Times New Roman" w:hAnsi="Times New Roman" w:cs="Times New Roman"/>
          <w:sz w:val="24"/>
          <w:szCs w:val="24"/>
        </w:rPr>
        <w:t xml:space="preserve"> </w:t>
      </w:r>
      <w:r w:rsidRPr="00B624E3">
        <w:rPr>
          <w:rFonts w:ascii="Times New Roman" w:hAnsi="Times New Roman" w:cs="Times New Roman"/>
          <w:sz w:val="24"/>
          <w:szCs w:val="24"/>
        </w:rPr>
        <w:t xml:space="preserve">Vždy </w:t>
      </w:r>
      <w:r w:rsidRPr="00B624E3">
        <w:rPr>
          <w:rFonts w:ascii="Times New Roman" w:hAnsi="Times New Roman" w:cs="Times New Roman"/>
          <w:sz w:val="24"/>
          <w:szCs w:val="24"/>
        </w:rPr>
        <w:tab/>
      </w:r>
      <w:r w:rsidRPr="00B624E3">
        <w:rPr>
          <w:rFonts w:ascii="Times New Roman" w:hAnsi="Times New Roman" w:cs="Times New Roman"/>
          <w:sz w:val="24"/>
          <w:szCs w:val="24"/>
        </w:rPr>
        <w:tab/>
        <w:t>zvítězí</w:t>
      </w:r>
      <w:r w:rsidRPr="00B624E3">
        <w:rPr>
          <w:rFonts w:ascii="Times New Roman" w:hAnsi="Times New Roman" w:cs="Times New Roman"/>
          <w:sz w:val="24"/>
          <w:szCs w:val="24"/>
        </w:rPr>
        <w:tab/>
      </w:r>
      <w:r w:rsidRPr="00B624E3">
        <w:rPr>
          <w:rFonts w:ascii="Times New Roman" w:hAnsi="Times New Roman" w:cs="Times New Roman"/>
          <w:sz w:val="24"/>
          <w:szCs w:val="24"/>
        </w:rPr>
        <w:tab/>
      </w:r>
      <w:r w:rsidR="004A158D">
        <w:rPr>
          <w:rFonts w:ascii="Times New Roman" w:hAnsi="Times New Roman" w:cs="Times New Roman"/>
          <w:sz w:val="24"/>
          <w:szCs w:val="24"/>
        </w:rPr>
        <w:t xml:space="preserve">     dobro</w:t>
      </w:r>
      <w:r w:rsidR="004A158D">
        <w:rPr>
          <w:rFonts w:ascii="Times New Roman" w:hAnsi="Times New Roman" w:cs="Times New Roman"/>
          <w:sz w:val="24"/>
          <w:szCs w:val="24"/>
        </w:rPr>
        <w:tab/>
        <w:t xml:space="preserve">      nad</w:t>
      </w:r>
      <w:r w:rsidR="004A158D">
        <w:rPr>
          <w:rFonts w:ascii="Times New Roman" w:hAnsi="Times New Roman" w:cs="Times New Roman"/>
          <w:sz w:val="24"/>
          <w:szCs w:val="24"/>
        </w:rPr>
        <w:tab/>
        <w:t xml:space="preserve">                  </w:t>
      </w:r>
      <w:r w:rsidRPr="00B624E3">
        <w:rPr>
          <w:rFonts w:ascii="Times New Roman" w:hAnsi="Times New Roman" w:cs="Times New Roman"/>
          <w:sz w:val="24"/>
          <w:szCs w:val="24"/>
        </w:rPr>
        <w:t>zlem.</w:t>
      </w:r>
    </w:p>
    <w:p w:rsidR="00190412" w:rsidRDefault="00190412">
      <w:pPr>
        <w:rPr>
          <w:rFonts w:ascii="Times New Roman" w:hAnsi="Times New Roman" w:cs="Times New Roman"/>
          <w:sz w:val="24"/>
          <w:szCs w:val="24"/>
        </w:rPr>
      </w:pP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r>
      <w:r w:rsidRPr="00B624E3">
        <w:rPr>
          <w:rFonts w:ascii="Times New Roman" w:hAnsi="Times New Roman" w:cs="Times New Roman"/>
          <w:sz w:val="24"/>
          <w:szCs w:val="24"/>
        </w:rPr>
        <w:tab/>
        <w:t xml:space="preserve">   </w:t>
      </w:r>
      <w:r w:rsidRPr="00B624E3">
        <w:rPr>
          <w:rFonts w:ascii="Times New Roman" w:hAnsi="Times New Roman" w:cs="Times New Roman"/>
          <w:sz w:val="24"/>
          <w:szCs w:val="24"/>
        </w:rPr>
        <w:tab/>
        <w:t>ODPOČINEK</w:t>
      </w:r>
    </w:p>
    <w:p w:rsidR="00B624E3" w:rsidRDefault="00B624E3">
      <w:pPr>
        <w:rPr>
          <w:rFonts w:ascii="Times New Roman" w:hAnsi="Times New Roman" w:cs="Times New Roman"/>
          <w:sz w:val="24"/>
          <w:szCs w:val="24"/>
        </w:rPr>
      </w:pPr>
    </w:p>
    <w:p w:rsidR="00B624E3" w:rsidRDefault="00B624E3">
      <w:pPr>
        <w:rPr>
          <w:rFonts w:ascii="Times New Roman" w:hAnsi="Times New Roman" w:cs="Times New Roman"/>
          <w:sz w:val="24"/>
          <w:szCs w:val="24"/>
        </w:rPr>
      </w:pPr>
    </w:p>
    <w:p w:rsidR="00B624E3" w:rsidRPr="009457AF" w:rsidRDefault="00B624E3">
      <w:pPr>
        <w:rPr>
          <w:rFonts w:ascii="Times New Roman" w:hAnsi="Times New Roman" w:cs="Times New Roman"/>
          <w:sz w:val="32"/>
          <w:szCs w:val="32"/>
        </w:rPr>
      </w:pPr>
    </w:p>
    <w:p w:rsidR="00B624E3" w:rsidRPr="009457AF" w:rsidRDefault="00B624E3">
      <w:pPr>
        <w:rPr>
          <w:rFonts w:ascii="Times New Roman" w:hAnsi="Times New Roman" w:cs="Times New Roman"/>
          <w:sz w:val="32"/>
          <w:szCs w:val="32"/>
        </w:rPr>
      </w:pPr>
      <w:r w:rsidRPr="009457AF">
        <w:rPr>
          <w:rFonts w:ascii="Times New Roman" w:hAnsi="Times New Roman" w:cs="Times New Roman"/>
          <w:sz w:val="32"/>
          <w:szCs w:val="32"/>
        </w:rPr>
        <w:t xml:space="preserve">2. metoda – </w:t>
      </w:r>
      <w:r w:rsidRPr="009457AF">
        <w:rPr>
          <w:rFonts w:ascii="Times New Roman" w:hAnsi="Times New Roman" w:cs="Times New Roman"/>
          <w:b/>
          <w:sz w:val="32"/>
          <w:szCs w:val="32"/>
        </w:rPr>
        <w:t>I.N.S.E.R.T.</w:t>
      </w:r>
    </w:p>
    <w:p w:rsidR="00B624E3" w:rsidRDefault="00B624E3">
      <w:pPr>
        <w:rPr>
          <w:rFonts w:ascii="Times New Roman" w:hAnsi="Times New Roman" w:cs="Times New Roman"/>
          <w:sz w:val="24"/>
          <w:szCs w:val="24"/>
        </w:rPr>
      </w:pPr>
      <w:r w:rsidRPr="00B624E3">
        <w:rPr>
          <w:rFonts w:ascii="Times New Roman" w:hAnsi="Times New Roman" w:cs="Times New Roman"/>
          <w:sz w:val="24"/>
          <w:szCs w:val="24"/>
        </w:rPr>
        <w:t>K</w:t>
      </w:r>
      <w:r>
        <w:rPr>
          <w:rFonts w:ascii="Times New Roman" w:hAnsi="Times New Roman" w:cs="Times New Roman"/>
          <w:sz w:val="24"/>
          <w:szCs w:val="24"/>
        </w:rPr>
        <w:t> </w:t>
      </w:r>
      <w:r w:rsidRPr="00B624E3">
        <w:rPr>
          <w:rFonts w:ascii="Times New Roman" w:hAnsi="Times New Roman" w:cs="Times New Roman"/>
          <w:sz w:val="24"/>
          <w:szCs w:val="24"/>
        </w:rPr>
        <w:t>této</w:t>
      </w:r>
      <w:r>
        <w:rPr>
          <w:rFonts w:ascii="Times New Roman" w:hAnsi="Times New Roman" w:cs="Times New Roman"/>
          <w:sz w:val="24"/>
          <w:szCs w:val="24"/>
        </w:rPr>
        <w:t xml:space="preserve"> </w:t>
      </w:r>
      <w:r w:rsidR="00F75F4F">
        <w:rPr>
          <w:rFonts w:ascii="Times New Roman" w:hAnsi="Times New Roman" w:cs="Times New Roman"/>
          <w:sz w:val="24"/>
          <w:szCs w:val="24"/>
        </w:rPr>
        <w:t>metodě použije</w:t>
      </w:r>
      <w:r>
        <w:rPr>
          <w:rFonts w:ascii="Times New Roman" w:hAnsi="Times New Roman" w:cs="Times New Roman"/>
          <w:sz w:val="24"/>
          <w:szCs w:val="24"/>
        </w:rPr>
        <w:t>me text, jenž mají žáci za úkol důkladně přečíst. Během čtení žáci narážejí na nejrůznější informace</w:t>
      </w:r>
      <w:r w:rsidR="00F75F4F">
        <w:rPr>
          <w:rFonts w:ascii="Times New Roman" w:hAnsi="Times New Roman" w:cs="Times New Roman"/>
          <w:sz w:val="24"/>
          <w:szCs w:val="24"/>
        </w:rPr>
        <w:t>, a aby se v nich lépe vyznali, používají znaménka. Informace, které znají, označí znaménkem _</w:t>
      </w:r>
      <w:r w:rsidR="00F75F4F" w:rsidRPr="00F75F4F">
        <w:rPr>
          <w:rFonts w:ascii="Times New Roman" w:hAnsi="Times New Roman" w:cs="Times New Roman"/>
          <w:b/>
          <w:sz w:val="24"/>
          <w:szCs w:val="24"/>
        </w:rPr>
        <w:t>/</w:t>
      </w:r>
      <w:r w:rsidR="00F75F4F">
        <w:rPr>
          <w:rFonts w:ascii="Times New Roman" w:hAnsi="Times New Roman" w:cs="Times New Roman"/>
          <w:sz w:val="24"/>
          <w:szCs w:val="24"/>
        </w:rPr>
        <w:t>. Pro ty, které jsou nové, použijí znaménko +. Pro nejasné máme označení ? a pro ty, které jsou v rozporu s tím, co si žáci mysleli, použijí znaménko - . Tímto způsobem si žáci informace roztřídí a mohou si je takto roztříděné zapsat do předem připravené tabulky se stejnými značkami. Po této fázi práce se žáci navzájem seznamují se svými zápisky. Po dohodě s učitelem se mohou žáci domluvit i na jiných znaménkách. Na prvním stupni je třeba přizpůsobit text i značky věku žáků. Informace, pro žáky zajímavé, mohou například označit barevně. Učitel zvolí takový způsob</w:t>
      </w:r>
      <w:r w:rsidR="009457AF">
        <w:rPr>
          <w:rFonts w:ascii="Times New Roman" w:hAnsi="Times New Roman" w:cs="Times New Roman"/>
          <w:sz w:val="24"/>
          <w:szCs w:val="24"/>
        </w:rPr>
        <w:t xml:space="preserve"> značení</w:t>
      </w:r>
      <w:r w:rsidR="00F75F4F">
        <w:rPr>
          <w:rFonts w:ascii="Times New Roman" w:hAnsi="Times New Roman" w:cs="Times New Roman"/>
          <w:sz w:val="24"/>
          <w:szCs w:val="24"/>
        </w:rPr>
        <w:t>, který bude jeho žákům vyhovovat.</w:t>
      </w:r>
    </w:p>
    <w:p w:rsidR="009457AF" w:rsidRDefault="009457AF">
      <w:pPr>
        <w:rPr>
          <w:rFonts w:ascii="Times New Roman" w:hAnsi="Times New Roman" w:cs="Times New Roman"/>
          <w:sz w:val="24"/>
          <w:szCs w:val="24"/>
        </w:rPr>
      </w:pPr>
    </w:p>
    <w:p w:rsidR="009457AF" w:rsidRPr="00A91738" w:rsidRDefault="009457AF" w:rsidP="009457AF">
      <w:pPr>
        <w:rPr>
          <w:rFonts w:ascii="Times New Roman" w:hAnsi="Times New Roman" w:cs="Times New Roman"/>
          <w:sz w:val="24"/>
          <w:szCs w:val="24"/>
        </w:rPr>
      </w:pPr>
      <w:r>
        <w:rPr>
          <w:rFonts w:ascii="Times New Roman" w:hAnsi="Times New Roman" w:cs="Times New Roman"/>
          <w:b/>
          <w:sz w:val="24"/>
          <w:szCs w:val="24"/>
        </w:rPr>
        <w:t xml:space="preserve">Příklad: </w:t>
      </w:r>
      <w:r w:rsidRPr="009457AF">
        <w:rPr>
          <w:rFonts w:ascii="Times New Roman" w:hAnsi="Times New Roman" w:cs="Times New Roman"/>
          <w:sz w:val="24"/>
          <w:szCs w:val="24"/>
        </w:rPr>
        <w:t>P</w:t>
      </w:r>
      <w:r w:rsidRPr="00A91738">
        <w:rPr>
          <w:rFonts w:ascii="Times New Roman" w:hAnsi="Times New Roman" w:cs="Times New Roman"/>
          <w:sz w:val="24"/>
          <w:szCs w:val="24"/>
        </w:rPr>
        <w:t>ráce ve skupinkách. Rozdělím děti do čtyř skupin, každá skupina si přečte text a označí si jej těmito znaménky:</w:t>
      </w:r>
    </w:p>
    <w:p w:rsidR="009457AF" w:rsidRPr="00A91738" w:rsidRDefault="009457AF" w:rsidP="009457AF">
      <w:pPr>
        <w:rPr>
          <w:rFonts w:ascii="Times New Roman" w:hAnsi="Times New Roman" w:cs="Times New Roman"/>
          <w:sz w:val="24"/>
          <w:szCs w:val="24"/>
        </w:rPr>
      </w:pPr>
      <w:r w:rsidRPr="00A91738">
        <w:rPr>
          <w:rFonts w:ascii="Times New Roman" w:hAnsi="Times New Roman" w:cs="Times New Roman"/>
          <w:sz w:val="24"/>
          <w:szCs w:val="24"/>
        </w:rPr>
        <w:t xml:space="preserve">   potvrzuji, vím, myslím, že vím</w:t>
      </w:r>
    </w:p>
    <w:p w:rsidR="009457AF" w:rsidRPr="00A91738" w:rsidRDefault="009457AF" w:rsidP="009457AF">
      <w:pPr>
        <w:rPr>
          <w:rFonts w:ascii="Times New Roman" w:hAnsi="Times New Roman" w:cs="Times New Roman"/>
          <w:sz w:val="24"/>
          <w:szCs w:val="24"/>
        </w:rPr>
      </w:pPr>
      <w:r w:rsidRPr="00A91738">
        <w:rPr>
          <w:rFonts w:ascii="Times New Roman" w:hAnsi="Times New Roman" w:cs="Times New Roman"/>
          <w:sz w:val="24"/>
          <w:szCs w:val="24"/>
        </w:rPr>
        <w:t>-jestliže s informací nesouhlasím, je v rozporu s tím, co vím</w:t>
      </w:r>
    </w:p>
    <w:p w:rsidR="009457AF" w:rsidRPr="00A91738" w:rsidRDefault="009457AF" w:rsidP="009457AF">
      <w:pPr>
        <w:rPr>
          <w:rFonts w:ascii="Times New Roman" w:hAnsi="Times New Roman" w:cs="Times New Roman"/>
          <w:sz w:val="24"/>
          <w:szCs w:val="24"/>
        </w:rPr>
      </w:pPr>
      <w:r w:rsidRPr="00A91738">
        <w:rPr>
          <w:rFonts w:ascii="Times New Roman" w:hAnsi="Times New Roman" w:cs="Times New Roman"/>
          <w:sz w:val="24"/>
          <w:szCs w:val="24"/>
        </w:rPr>
        <w:t>+ informace je pro mě nová</w:t>
      </w:r>
    </w:p>
    <w:p w:rsidR="009457AF" w:rsidRPr="00A91738" w:rsidRDefault="009457AF" w:rsidP="009457AF">
      <w:pPr>
        <w:rPr>
          <w:rFonts w:ascii="Times New Roman" w:hAnsi="Times New Roman" w:cs="Times New Roman"/>
          <w:sz w:val="24"/>
          <w:szCs w:val="24"/>
        </w:rPr>
      </w:pPr>
      <w:r w:rsidRPr="00A91738">
        <w:rPr>
          <w:rFonts w:ascii="Times New Roman" w:hAnsi="Times New Roman" w:cs="Times New Roman"/>
          <w:sz w:val="24"/>
          <w:szCs w:val="24"/>
        </w:rPr>
        <w:t>? informaci nerozumím, chtěl bych se dozvědět víc</w:t>
      </w:r>
    </w:p>
    <w:p w:rsidR="009457AF" w:rsidRPr="00A91738" w:rsidRDefault="009457AF" w:rsidP="009457AF">
      <w:pPr>
        <w:rPr>
          <w:rFonts w:ascii="Times New Roman" w:hAnsi="Times New Roman" w:cs="Times New Roman"/>
          <w:i/>
          <w:sz w:val="24"/>
          <w:szCs w:val="24"/>
        </w:rPr>
      </w:pPr>
      <w:r w:rsidRPr="00A91738">
        <w:rPr>
          <w:rFonts w:ascii="Times New Roman" w:hAnsi="Times New Roman" w:cs="Times New Roman"/>
          <w:i/>
          <w:sz w:val="24"/>
          <w:szCs w:val="24"/>
        </w:rPr>
        <w:t xml:space="preserve">Učitelka: </w:t>
      </w:r>
      <w:r w:rsidRPr="00A91738">
        <w:rPr>
          <w:rFonts w:ascii="Times New Roman" w:hAnsi="Times New Roman" w:cs="Times New Roman"/>
          <w:sz w:val="24"/>
          <w:szCs w:val="24"/>
        </w:rPr>
        <w:t>„Až si budete dělat během čtení znaménka, nemusíte označit každou informaci, kterou text obsahuje. Můžete skončit s jednou nebo dvěma značkami na odstavec, někde více, jinde méně. Začněte číst následující článek a při čtení jej označujte.“</w:t>
      </w:r>
    </w:p>
    <w:p w:rsidR="009457AF" w:rsidRPr="00A91738" w:rsidRDefault="009457AF" w:rsidP="009457AF">
      <w:pPr>
        <w:rPr>
          <w:rFonts w:ascii="Times New Roman" w:hAnsi="Times New Roman" w:cs="Times New Roman"/>
          <w:sz w:val="24"/>
          <w:szCs w:val="24"/>
        </w:rPr>
      </w:pPr>
      <w:r w:rsidRPr="00A91738">
        <w:rPr>
          <w:rFonts w:ascii="Times New Roman" w:hAnsi="Times New Roman" w:cs="Times New Roman"/>
          <w:sz w:val="24"/>
          <w:szCs w:val="24"/>
        </w:rPr>
        <w:t>Každá skupina vybere nejdůležitější informace, které potom sdělím ostatním skupinám. Společně vybereme nejdůležitější fakta a vyt</w:t>
      </w:r>
      <w:r w:rsidR="004A158D">
        <w:rPr>
          <w:rFonts w:ascii="Times New Roman" w:hAnsi="Times New Roman" w:cs="Times New Roman"/>
          <w:sz w:val="24"/>
          <w:szCs w:val="24"/>
        </w:rPr>
        <w:t>voříme krátký zápis na tabuli (</w:t>
      </w:r>
      <w:r w:rsidRPr="00A91738">
        <w:rPr>
          <w:rFonts w:ascii="Times New Roman" w:hAnsi="Times New Roman" w:cs="Times New Roman"/>
          <w:sz w:val="24"/>
          <w:szCs w:val="24"/>
        </w:rPr>
        <w:t>nejvíce 5 vět), který si děti opíší do sešitů.</w:t>
      </w:r>
    </w:p>
    <w:p w:rsidR="009457AF" w:rsidRDefault="009457AF">
      <w:pPr>
        <w:rPr>
          <w:rFonts w:ascii="Times New Roman" w:hAnsi="Times New Roman" w:cs="Times New Roman"/>
          <w:sz w:val="24"/>
          <w:szCs w:val="24"/>
        </w:rPr>
      </w:pPr>
    </w:p>
    <w:p w:rsidR="009457AF" w:rsidRPr="00B624E3" w:rsidRDefault="009457AF">
      <w:pPr>
        <w:rPr>
          <w:rFonts w:ascii="Times New Roman" w:hAnsi="Times New Roman" w:cs="Times New Roman"/>
          <w:sz w:val="24"/>
          <w:szCs w:val="24"/>
        </w:rPr>
      </w:pPr>
    </w:p>
    <w:sectPr w:rsidR="009457AF" w:rsidRPr="00B62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08"/>
    <w:rsid w:val="00007033"/>
    <w:rsid w:val="000C7DAC"/>
    <w:rsid w:val="00190412"/>
    <w:rsid w:val="002B5CF3"/>
    <w:rsid w:val="004A158D"/>
    <w:rsid w:val="008C3508"/>
    <w:rsid w:val="008D0C54"/>
    <w:rsid w:val="009457AF"/>
    <w:rsid w:val="009673B0"/>
    <w:rsid w:val="00B624E3"/>
    <w:rsid w:val="00F75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457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457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2730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Honzáková</dc:creator>
  <cp:lastModifiedBy>uzivatel</cp:lastModifiedBy>
  <cp:revision>2</cp:revision>
  <dcterms:created xsi:type="dcterms:W3CDTF">2015-01-13T21:17:00Z</dcterms:created>
  <dcterms:modified xsi:type="dcterms:W3CDTF">2015-01-13T21:17:00Z</dcterms:modified>
</cp:coreProperties>
</file>